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05988E" w14:textId="77777777" w:rsidR="006A3A9A" w:rsidRDefault="006A3A9A">
      <w:r w:rsidRPr="00604D4C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15530851" wp14:editId="2D72C16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4500" cy="2386330"/>
            <wp:effectExtent l="0" t="0" r="12700" b="1270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</w:t>
      </w:r>
      <w:r w:rsidR="00C341C4" w:rsidRPr="00C341C4">
        <w:drawing>
          <wp:inline distT="0" distB="0" distL="0" distR="0" wp14:anchorId="26715153" wp14:editId="6449A1A3">
            <wp:extent cx="3946761" cy="188849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0990" cy="191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A88A2" w14:textId="77777777" w:rsidR="006A3A9A" w:rsidRDefault="006A3A9A"/>
    <w:p w14:paraId="0B186ADF" w14:textId="77777777" w:rsidR="006A3A9A" w:rsidRDefault="006A3A9A"/>
    <w:p w14:paraId="42C8B372" w14:textId="77777777" w:rsidR="006A3A9A" w:rsidRDefault="006A3A9A"/>
    <w:p w14:paraId="2898EC5D" w14:textId="77777777" w:rsidR="006A3A9A" w:rsidRDefault="006A3A9A"/>
    <w:p w14:paraId="0DB07E5C" w14:textId="77777777" w:rsidR="006A3A9A" w:rsidRDefault="006A3A9A"/>
    <w:p w14:paraId="46EC4957" w14:textId="77777777" w:rsidR="006A3A9A" w:rsidRDefault="009C2AFB" w:rsidP="009C2AFB">
      <w:pPr>
        <w:tabs>
          <w:tab w:val="left" w:pos="6560"/>
        </w:tabs>
      </w:pPr>
      <w:r>
        <w:tab/>
      </w:r>
    </w:p>
    <w:p w14:paraId="71C6781A" w14:textId="77777777" w:rsidR="006A3A9A" w:rsidRDefault="006A3A9A"/>
    <w:p w14:paraId="65FA740E" w14:textId="77777777" w:rsidR="006A3A9A" w:rsidRDefault="006A3A9A"/>
    <w:p w14:paraId="54432B9B" w14:textId="77777777" w:rsidR="004D66F2" w:rsidRDefault="006A3A9A">
      <w:pPr>
        <w:rPr>
          <w:rFonts w:ascii="Arial" w:hAnsi="Arial" w:cs="Arial"/>
          <w:b/>
          <w:sz w:val="36"/>
          <w:szCs w:val="36"/>
        </w:rPr>
      </w:pPr>
      <w:r>
        <w:t xml:space="preserve"> </w:t>
      </w:r>
      <w:r w:rsidRPr="006A3A9A">
        <w:rPr>
          <w:rFonts w:ascii="Arial" w:hAnsi="Arial" w:cs="Arial"/>
          <w:b/>
          <w:sz w:val="36"/>
          <w:szCs w:val="36"/>
        </w:rPr>
        <w:t>Introduktion till arbete</w:t>
      </w:r>
      <w:r>
        <w:rPr>
          <w:rFonts w:ascii="Arial" w:hAnsi="Arial" w:cs="Arial"/>
          <w:b/>
          <w:sz w:val="36"/>
          <w:szCs w:val="36"/>
        </w:rPr>
        <w:t xml:space="preserve"> i Arena Bjuröklubb</w:t>
      </w:r>
    </w:p>
    <w:p w14:paraId="2FECB014" w14:textId="77777777" w:rsidR="006A3A9A" w:rsidRDefault="006A3A9A">
      <w:pPr>
        <w:rPr>
          <w:rFonts w:ascii="Arial" w:hAnsi="Arial" w:cs="Arial"/>
          <w:b/>
          <w:sz w:val="36"/>
          <w:szCs w:val="36"/>
        </w:rPr>
      </w:pPr>
    </w:p>
    <w:p w14:paraId="262BAFC8" w14:textId="77777777" w:rsidR="006A3A9A" w:rsidRPr="00A1411C" w:rsidRDefault="006A3A9A">
      <w:pPr>
        <w:rPr>
          <w:rFonts w:ascii="Arial" w:hAnsi="Arial" w:cs="Arial"/>
          <w:sz w:val="28"/>
          <w:szCs w:val="28"/>
        </w:rPr>
      </w:pPr>
      <w:r w:rsidRPr="00A1411C">
        <w:rPr>
          <w:rFonts w:ascii="Arial" w:hAnsi="Arial" w:cs="Arial"/>
          <w:sz w:val="28"/>
          <w:szCs w:val="28"/>
        </w:rPr>
        <w:t>Den här broschyren vänder sig till arbetsgivaren, föreningen Arena Bjuröklubb samt till dig som ska arbeta i föreningens verksamhet.</w:t>
      </w:r>
    </w:p>
    <w:p w14:paraId="75034E31" w14:textId="77777777" w:rsidR="006A3A9A" w:rsidRPr="00A1411C" w:rsidRDefault="006A3A9A">
      <w:pPr>
        <w:rPr>
          <w:rFonts w:ascii="Arial" w:hAnsi="Arial" w:cs="Arial"/>
          <w:sz w:val="28"/>
          <w:szCs w:val="28"/>
        </w:rPr>
      </w:pPr>
    </w:p>
    <w:p w14:paraId="1ADB9308" w14:textId="77777777" w:rsidR="006A3A9A" w:rsidRDefault="006A3A9A">
      <w:pPr>
        <w:rPr>
          <w:rFonts w:ascii="Arial" w:hAnsi="Arial" w:cs="Arial"/>
          <w:sz w:val="28"/>
          <w:szCs w:val="28"/>
        </w:rPr>
      </w:pPr>
      <w:r w:rsidRPr="00A1411C">
        <w:rPr>
          <w:rFonts w:ascii="Arial" w:hAnsi="Arial" w:cs="Arial"/>
          <w:sz w:val="28"/>
          <w:szCs w:val="28"/>
        </w:rPr>
        <w:t>Vissa delar är generella för alla arbets</w:t>
      </w:r>
      <w:bookmarkStart w:id="0" w:name="_GoBack"/>
      <w:bookmarkEnd w:id="0"/>
      <w:r w:rsidRPr="00A1411C">
        <w:rPr>
          <w:rFonts w:ascii="Arial" w:hAnsi="Arial" w:cs="Arial"/>
          <w:sz w:val="28"/>
          <w:szCs w:val="28"/>
        </w:rPr>
        <w:t>givare som anställer minderåriga eller unga vuxna i sin verksamhet och vissa delar är specifika för föreningens verksamhet.</w:t>
      </w:r>
      <w:r w:rsidR="00EA7E01">
        <w:rPr>
          <w:rFonts w:ascii="Arial" w:hAnsi="Arial" w:cs="Arial"/>
          <w:sz w:val="28"/>
          <w:szCs w:val="28"/>
        </w:rPr>
        <w:t xml:space="preserve"> </w:t>
      </w:r>
    </w:p>
    <w:p w14:paraId="74A45CAA" w14:textId="77777777" w:rsidR="006A3A9A" w:rsidRPr="00A1411C" w:rsidRDefault="006A3A9A">
      <w:pPr>
        <w:rPr>
          <w:rFonts w:ascii="Arial" w:hAnsi="Arial" w:cs="Arial"/>
          <w:sz w:val="28"/>
          <w:szCs w:val="28"/>
        </w:rPr>
      </w:pPr>
    </w:p>
    <w:p w14:paraId="6083DFE4" w14:textId="77777777" w:rsidR="006A3A9A" w:rsidRPr="00A1411C" w:rsidRDefault="006A3A9A">
      <w:pPr>
        <w:rPr>
          <w:rFonts w:ascii="Arial" w:hAnsi="Arial" w:cs="Arial"/>
          <w:sz w:val="28"/>
          <w:szCs w:val="28"/>
        </w:rPr>
      </w:pPr>
      <w:r w:rsidRPr="00A1411C">
        <w:rPr>
          <w:rFonts w:ascii="Arial" w:hAnsi="Arial" w:cs="Arial"/>
          <w:sz w:val="28"/>
          <w:szCs w:val="28"/>
        </w:rPr>
        <w:t>Först följer definitioner och lagtexter som styr de arbetsuppgifter som unga får utföra.</w:t>
      </w:r>
    </w:p>
    <w:p w14:paraId="3E310AAA" w14:textId="77777777" w:rsidR="006A3A9A" w:rsidRDefault="006A3A9A">
      <w:pPr>
        <w:rPr>
          <w:rFonts w:ascii="Arial" w:hAnsi="Arial" w:cs="Arial"/>
          <w:sz w:val="36"/>
          <w:szCs w:val="36"/>
        </w:rPr>
      </w:pPr>
    </w:p>
    <w:p w14:paraId="7A72F79E" w14:textId="77777777" w:rsidR="006A3A9A" w:rsidRPr="00A1411C" w:rsidRDefault="006A3A9A">
      <w:pPr>
        <w:rPr>
          <w:rFonts w:ascii="Arial" w:hAnsi="Arial" w:cs="Arial"/>
          <w:b/>
          <w:sz w:val="32"/>
          <w:szCs w:val="32"/>
        </w:rPr>
      </w:pPr>
      <w:r w:rsidRPr="00A1411C">
        <w:rPr>
          <w:rFonts w:ascii="Arial" w:hAnsi="Arial" w:cs="Arial"/>
          <w:b/>
          <w:sz w:val="32"/>
          <w:szCs w:val="32"/>
        </w:rPr>
        <w:t>Minderåriga i arbetslivet</w:t>
      </w:r>
    </w:p>
    <w:p w14:paraId="27925CC4" w14:textId="77777777" w:rsidR="006A3A9A" w:rsidRDefault="006A3A9A">
      <w:pPr>
        <w:rPr>
          <w:rFonts w:ascii="Arial" w:hAnsi="Arial" w:cs="Arial"/>
          <w:b/>
          <w:sz w:val="36"/>
          <w:szCs w:val="36"/>
        </w:rPr>
      </w:pPr>
    </w:p>
    <w:p w14:paraId="34FD8220" w14:textId="77777777" w:rsidR="006A3A9A" w:rsidRPr="00A1411C" w:rsidRDefault="006A3A9A">
      <w:pPr>
        <w:rPr>
          <w:rFonts w:ascii="Arial" w:hAnsi="Arial" w:cs="Arial"/>
          <w:sz w:val="28"/>
          <w:szCs w:val="28"/>
        </w:rPr>
      </w:pPr>
      <w:r w:rsidRPr="00A1411C">
        <w:rPr>
          <w:rFonts w:ascii="Arial" w:hAnsi="Arial" w:cs="Arial"/>
          <w:sz w:val="28"/>
          <w:szCs w:val="28"/>
        </w:rPr>
        <w:t>Den som inte fyllt 18 år är minderår</w:t>
      </w:r>
      <w:r w:rsidR="00A1411C" w:rsidRPr="00A1411C">
        <w:rPr>
          <w:rFonts w:ascii="Arial" w:hAnsi="Arial" w:cs="Arial"/>
          <w:sz w:val="28"/>
          <w:szCs w:val="28"/>
        </w:rPr>
        <w:t>ig, För både minderåriga och vu</w:t>
      </w:r>
      <w:r w:rsidRPr="00A1411C">
        <w:rPr>
          <w:rFonts w:ascii="Arial" w:hAnsi="Arial" w:cs="Arial"/>
          <w:sz w:val="28"/>
          <w:szCs w:val="28"/>
        </w:rPr>
        <w:t>xna</w:t>
      </w:r>
      <w:r w:rsidR="00A1411C" w:rsidRPr="00A1411C">
        <w:rPr>
          <w:rFonts w:ascii="Arial" w:hAnsi="Arial" w:cs="Arial"/>
          <w:sz w:val="28"/>
          <w:szCs w:val="28"/>
        </w:rPr>
        <w:t xml:space="preserve"> gäller arbetsmiljölagen och Arbetsmiljöverkets föreskrifter.</w:t>
      </w:r>
    </w:p>
    <w:p w14:paraId="7C75E4EE" w14:textId="77777777" w:rsidR="00A1411C" w:rsidRPr="00A1411C" w:rsidRDefault="00A1411C" w:rsidP="00A1411C">
      <w:pPr>
        <w:pStyle w:val="Normalweb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Så här ser benämningar och regelverk ut:</w:t>
      </w:r>
    </w:p>
    <w:p w14:paraId="51DC8076" w14:textId="77777777" w:rsidR="00A1411C" w:rsidRDefault="00A1411C" w:rsidP="00A1411C">
      <w:pPr>
        <w:pStyle w:val="Normalwebb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1411C">
        <w:rPr>
          <w:rFonts w:ascii="Arial" w:hAnsi="Arial" w:cs="Arial"/>
          <w:sz w:val="28"/>
          <w:szCs w:val="28"/>
        </w:rPr>
        <w:t>En minderårig är en person som inte fyllt 18 år.</w:t>
      </w:r>
    </w:p>
    <w:p w14:paraId="13390E67" w14:textId="77777777" w:rsidR="00A1411C" w:rsidRDefault="00A1411C" w:rsidP="00A1411C">
      <w:pPr>
        <w:pStyle w:val="Normalwebb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1411C">
        <w:rPr>
          <w:rFonts w:ascii="Arial" w:hAnsi="Arial" w:cs="Arial"/>
          <w:sz w:val="28"/>
          <w:szCs w:val="28"/>
        </w:rPr>
        <w:t xml:space="preserve">Ett yngre barn är en minderårig som inte har fyllt 13 är. </w:t>
      </w:r>
    </w:p>
    <w:p w14:paraId="0EEA4F9A" w14:textId="77777777" w:rsidR="00A1411C" w:rsidRDefault="00A1411C" w:rsidP="00A1411C">
      <w:pPr>
        <w:pStyle w:val="Normalwebb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1411C">
        <w:rPr>
          <w:rFonts w:ascii="Arial" w:hAnsi="Arial" w:cs="Arial"/>
          <w:sz w:val="28"/>
          <w:szCs w:val="28"/>
        </w:rPr>
        <w:t xml:space="preserve">Ett äldre barn är en minderårig som fyllt 13 år och som </w:t>
      </w:r>
      <w:r>
        <w:rPr>
          <w:rFonts w:ascii="Arial" w:hAnsi="Arial" w:cs="Arial"/>
          <w:sz w:val="28"/>
          <w:szCs w:val="28"/>
        </w:rPr>
        <w:t>inte är ungdom.</w:t>
      </w:r>
    </w:p>
    <w:p w14:paraId="68EE9E8B" w14:textId="4C00CC06" w:rsidR="00D60795" w:rsidRPr="00AC56DF" w:rsidRDefault="00A1411C" w:rsidP="00AC56DF">
      <w:pPr>
        <w:pStyle w:val="Normalwebb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1411C">
        <w:rPr>
          <w:rFonts w:ascii="Arial" w:hAnsi="Arial" w:cs="Arial"/>
          <w:sz w:val="28"/>
          <w:szCs w:val="28"/>
        </w:rPr>
        <w:t xml:space="preserve">En ungdom är en minderårig som fullgjort sin skolplikt och som fyller minst 16 år under det pågående kalenderåret. </w:t>
      </w:r>
    </w:p>
    <w:p w14:paraId="25452D83" w14:textId="77777777" w:rsidR="003631D6" w:rsidRDefault="00CA250D" w:rsidP="003631D6">
      <w:pPr>
        <w:pStyle w:val="Normalwebb"/>
        <w:ind w:left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Arbetstiden för yngre och äldre barn</w:t>
      </w:r>
    </w:p>
    <w:p w14:paraId="69EFCD75" w14:textId="77777777" w:rsidR="003631D6" w:rsidRDefault="003631D6" w:rsidP="00C55509">
      <w:pPr>
        <w:pStyle w:val="Normalwebb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Yngre och äldre barn får arbeta högst 7 timmar per dag och högst 35 timmar per vecka under lov.</w:t>
      </w:r>
    </w:p>
    <w:p w14:paraId="2FA9FDA9" w14:textId="77777777" w:rsidR="0079476C" w:rsidRDefault="0079476C" w:rsidP="0079476C">
      <w:pPr>
        <w:pStyle w:val="Normalwebb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C55509">
        <w:rPr>
          <w:rFonts w:ascii="Arial" w:hAnsi="Arial" w:cs="Arial"/>
          <w:sz w:val="28"/>
          <w:szCs w:val="28"/>
        </w:rPr>
        <w:t>Yngre och äldre</w:t>
      </w:r>
      <w:r>
        <w:rPr>
          <w:rFonts w:ascii="Arial" w:hAnsi="Arial" w:cs="Arial"/>
          <w:sz w:val="28"/>
          <w:szCs w:val="28"/>
        </w:rPr>
        <w:t xml:space="preserve"> barn får inte arbeta mellan </w:t>
      </w:r>
      <w:proofErr w:type="spellStart"/>
      <w:r>
        <w:rPr>
          <w:rFonts w:ascii="Arial" w:hAnsi="Arial" w:cs="Arial"/>
          <w:sz w:val="28"/>
          <w:szCs w:val="28"/>
        </w:rPr>
        <w:t>kl</w:t>
      </w:r>
      <w:proofErr w:type="spellEnd"/>
      <w:r>
        <w:rPr>
          <w:rFonts w:ascii="Arial" w:hAnsi="Arial" w:cs="Arial"/>
          <w:sz w:val="28"/>
          <w:szCs w:val="28"/>
        </w:rPr>
        <w:t xml:space="preserve"> 20 och klockan 06. </w:t>
      </w:r>
    </w:p>
    <w:p w14:paraId="27751569" w14:textId="77777777" w:rsidR="0079476C" w:rsidRDefault="0079476C" w:rsidP="0079476C">
      <w:pPr>
        <w:pStyle w:val="Normalwebb"/>
        <w:rPr>
          <w:rFonts w:ascii="Arial" w:hAnsi="Arial" w:cs="Arial"/>
          <w:sz w:val="28"/>
          <w:szCs w:val="28"/>
        </w:rPr>
      </w:pPr>
    </w:p>
    <w:p w14:paraId="51C32EE4" w14:textId="77777777" w:rsidR="00C55509" w:rsidRDefault="00C55509" w:rsidP="00C55509">
      <w:pPr>
        <w:pStyle w:val="Normalwebb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 ska ha minst 14 timmars sammanhängande ledighet från arbetet för nattvila.</w:t>
      </w:r>
    </w:p>
    <w:p w14:paraId="47EAC130" w14:textId="77777777" w:rsidR="00C55509" w:rsidRDefault="00C55509" w:rsidP="00C55509">
      <w:pPr>
        <w:pStyle w:val="Normalwebb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Yngre och äldre barn ska ha en viloperiod från arbetet om minst två dagar under varje sjudagarsperiod, så kallad veckovila.</w:t>
      </w:r>
    </w:p>
    <w:p w14:paraId="1402188B" w14:textId="77777777" w:rsidR="00C55509" w:rsidRDefault="00413389" w:rsidP="00C55509">
      <w:pPr>
        <w:pStyle w:val="Normalwebb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Den sammanhängande ledigheten får inte understiga 36 timmar.</w:t>
      </w:r>
    </w:p>
    <w:p w14:paraId="2F7458A0" w14:textId="77777777" w:rsidR="00413389" w:rsidRDefault="00413389" w:rsidP="00C55509">
      <w:pPr>
        <w:pStyle w:val="Normalwebb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Yngre och äldre barn ska ha minst 4 veckors sammanhängande ledighet från arbete varje kalender</w:t>
      </w:r>
      <w:r w:rsidR="00CA250D">
        <w:rPr>
          <w:rFonts w:ascii="Arial" w:hAnsi="Arial" w:cs="Arial"/>
          <w:sz w:val="28"/>
          <w:szCs w:val="28"/>
        </w:rPr>
        <w:t>år. Det innebär att om sommarlo</w:t>
      </w:r>
      <w:r>
        <w:rPr>
          <w:rFonts w:ascii="Arial" w:hAnsi="Arial" w:cs="Arial"/>
          <w:sz w:val="28"/>
          <w:szCs w:val="28"/>
        </w:rPr>
        <w:t>vet är 10 veckor så kan barnen arbeta högst sex veckor av dessa.</w:t>
      </w:r>
    </w:p>
    <w:p w14:paraId="1D78BA95" w14:textId="77777777" w:rsidR="00CA250D" w:rsidRDefault="00CA250D" w:rsidP="00CA250D">
      <w:pPr>
        <w:pStyle w:val="Normalwebb"/>
        <w:rPr>
          <w:rFonts w:ascii="Arial" w:hAnsi="Arial" w:cs="Arial"/>
          <w:b/>
          <w:sz w:val="28"/>
          <w:szCs w:val="28"/>
        </w:rPr>
      </w:pPr>
      <w:r w:rsidRPr="00CA250D">
        <w:rPr>
          <w:rFonts w:ascii="Arial" w:hAnsi="Arial" w:cs="Arial"/>
          <w:b/>
          <w:sz w:val="28"/>
          <w:szCs w:val="28"/>
        </w:rPr>
        <w:t>Arbetstiden för ungdomar</w:t>
      </w:r>
    </w:p>
    <w:p w14:paraId="3B9AB268" w14:textId="77777777" w:rsidR="00CA250D" w:rsidRDefault="00CA250D" w:rsidP="00CA250D">
      <w:pPr>
        <w:pStyle w:val="Normalwebb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CA250D">
        <w:rPr>
          <w:rFonts w:ascii="Arial" w:hAnsi="Arial" w:cs="Arial"/>
          <w:sz w:val="28"/>
          <w:szCs w:val="28"/>
        </w:rPr>
        <w:t>Ungdomar får arbeta högst 8 timmar per dag och högst 40 timmar per vecka.</w:t>
      </w:r>
      <w:r>
        <w:rPr>
          <w:rFonts w:ascii="Arial" w:hAnsi="Arial" w:cs="Arial"/>
          <w:sz w:val="28"/>
          <w:szCs w:val="28"/>
        </w:rPr>
        <w:t xml:space="preserve"> Det finns vissa undantag för den regeln som inte kommer att beröra föreningen, vi hänvisar till lagstiftningen</w:t>
      </w:r>
    </w:p>
    <w:p w14:paraId="38BB162D" w14:textId="77777777" w:rsidR="00CA250D" w:rsidRDefault="00CA250D" w:rsidP="00CA250D">
      <w:pPr>
        <w:pStyle w:val="Normalwebb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Ungdomar ska ha minst 12 timmars sammanhängande ledighet </w:t>
      </w:r>
      <w:r w:rsidR="00EA7E01">
        <w:rPr>
          <w:rFonts w:ascii="Arial" w:hAnsi="Arial" w:cs="Arial"/>
          <w:sz w:val="28"/>
          <w:szCs w:val="28"/>
        </w:rPr>
        <w:t xml:space="preserve">under varje 24-timmarsperiod, så </w:t>
      </w:r>
      <w:r>
        <w:rPr>
          <w:rFonts w:ascii="Arial" w:hAnsi="Arial" w:cs="Arial"/>
          <w:sz w:val="28"/>
          <w:szCs w:val="28"/>
        </w:rPr>
        <w:t>k</w:t>
      </w:r>
      <w:r w:rsidR="00EA7E01">
        <w:rPr>
          <w:rFonts w:ascii="Arial" w:hAnsi="Arial" w:cs="Arial"/>
          <w:sz w:val="28"/>
          <w:szCs w:val="28"/>
        </w:rPr>
        <w:t>allad</w:t>
      </w:r>
      <w:r>
        <w:rPr>
          <w:rFonts w:ascii="Arial" w:hAnsi="Arial" w:cs="Arial"/>
          <w:sz w:val="28"/>
          <w:szCs w:val="28"/>
        </w:rPr>
        <w:t xml:space="preserve"> dygnsvila</w:t>
      </w:r>
      <w:r w:rsidR="00646549">
        <w:rPr>
          <w:rFonts w:ascii="Arial" w:hAnsi="Arial" w:cs="Arial"/>
          <w:sz w:val="28"/>
          <w:szCs w:val="28"/>
        </w:rPr>
        <w:t>.</w:t>
      </w:r>
    </w:p>
    <w:p w14:paraId="7C4E8061" w14:textId="77777777" w:rsidR="00646549" w:rsidRDefault="00646549" w:rsidP="00CA250D">
      <w:pPr>
        <w:pStyle w:val="Normalwebb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Tid mellan 22 och 06 eller mellan 23 och 07 ska vara fri från arbete. </w:t>
      </w:r>
    </w:p>
    <w:p w14:paraId="6AA006BE" w14:textId="77777777" w:rsidR="00646549" w:rsidRDefault="00646549" w:rsidP="00CA250D">
      <w:pPr>
        <w:pStyle w:val="Normalwebb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Dygnsvilan får förkortas till 11 timmar vid viss schematjänstgöring men </w:t>
      </w:r>
      <w:r w:rsidR="00EA7E01">
        <w:rPr>
          <w:rFonts w:ascii="Arial" w:hAnsi="Arial" w:cs="Arial"/>
          <w:sz w:val="28"/>
          <w:szCs w:val="28"/>
        </w:rPr>
        <w:t xml:space="preserve">det </w:t>
      </w:r>
      <w:r>
        <w:rPr>
          <w:rFonts w:ascii="Arial" w:hAnsi="Arial" w:cs="Arial"/>
          <w:sz w:val="28"/>
          <w:szCs w:val="28"/>
        </w:rPr>
        <w:t>ska användas res</w:t>
      </w:r>
      <w:r w:rsidR="003631D6"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riktivt.</w:t>
      </w:r>
    </w:p>
    <w:p w14:paraId="182F8A75" w14:textId="77777777" w:rsidR="00646549" w:rsidRPr="00CA250D" w:rsidRDefault="00646549" w:rsidP="00CA250D">
      <w:pPr>
        <w:pStyle w:val="Normalwebb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Ungdomar ska ha en viloperiod från arbetet om minst två dagar under varje sjudagarsperiod, så kallad veckovila. Den sammanhängande ledigheten får inte understiga 36 timmar.</w:t>
      </w:r>
    </w:p>
    <w:p w14:paraId="72DF5F67" w14:textId="77777777" w:rsidR="00CA250D" w:rsidRDefault="00646549" w:rsidP="00CA250D">
      <w:pPr>
        <w:pStyle w:val="Normalwebb"/>
        <w:rPr>
          <w:rFonts w:ascii="Arial" w:hAnsi="Arial" w:cs="Arial"/>
          <w:b/>
          <w:sz w:val="28"/>
          <w:szCs w:val="28"/>
        </w:rPr>
      </w:pPr>
      <w:r w:rsidRPr="00646549">
        <w:rPr>
          <w:rFonts w:ascii="Arial" w:hAnsi="Arial" w:cs="Arial"/>
          <w:b/>
          <w:sz w:val="28"/>
          <w:szCs w:val="28"/>
        </w:rPr>
        <w:t>Arbetsuppgifter och arbetsmiljö</w:t>
      </w:r>
    </w:p>
    <w:p w14:paraId="7E5BD565" w14:textId="77777777" w:rsidR="002B6BD2" w:rsidRDefault="00646549" w:rsidP="00CA250D">
      <w:pPr>
        <w:pStyle w:val="Normalwebb"/>
        <w:rPr>
          <w:rFonts w:ascii="Arial" w:hAnsi="Arial" w:cs="Arial"/>
          <w:sz w:val="28"/>
          <w:szCs w:val="28"/>
        </w:rPr>
      </w:pPr>
      <w:r w:rsidRPr="00646549">
        <w:rPr>
          <w:rFonts w:ascii="Arial" w:hAnsi="Arial" w:cs="Arial"/>
          <w:sz w:val="28"/>
          <w:szCs w:val="28"/>
        </w:rPr>
        <w:t xml:space="preserve">Arbetsgivaren är skyldig att göra en </w:t>
      </w:r>
      <w:r>
        <w:rPr>
          <w:rFonts w:ascii="Arial" w:hAnsi="Arial" w:cs="Arial"/>
          <w:sz w:val="28"/>
          <w:szCs w:val="28"/>
        </w:rPr>
        <w:t>bedömning av arbetsuppgifterna i förhållande till den minderårige eller den unges mognadsgrad att klara dem. Det gäller särskilt risker och konsekvenser</w:t>
      </w:r>
      <w:r w:rsidR="002B6BD2">
        <w:rPr>
          <w:rFonts w:ascii="Arial" w:hAnsi="Arial" w:cs="Arial"/>
          <w:sz w:val="28"/>
          <w:szCs w:val="28"/>
        </w:rPr>
        <w:t>.</w:t>
      </w:r>
    </w:p>
    <w:p w14:paraId="241681F3" w14:textId="77777777" w:rsidR="002B6BD2" w:rsidRDefault="002B6BD2" w:rsidP="00CA250D">
      <w:pPr>
        <w:pStyle w:val="Normalweb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En noggrann, välplanerad och återkommande introduktion är central i arbetsmiljöarbetet. Det är föreningens styrelse som har arbetsmiljöansvaret på arbetsplatsen, styrelsen utser handledare. </w:t>
      </w:r>
    </w:p>
    <w:p w14:paraId="0E83FD4E" w14:textId="77777777" w:rsidR="003631D6" w:rsidRPr="003631D6" w:rsidRDefault="002B6BD2" w:rsidP="00CA250D">
      <w:pPr>
        <w:pStyle w:val="Normalweb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Alla unga ska ha en utsedd handledare, denne ska vara minst 18 år och bör ha erfarenhet från arbetsuppgifterna samt nödvändiga kunskaper om </w:t>
      </w:r>
      <w:r w:rsidRPr="00F1401B">
        <w:rPr>
          <w:rFonts w:ascii="Arial" w:hAnsi="Arial" w:cs="Arial"/>
          <w:sz w:val="28"/>
          <w:szCs w:val="28"/>
        </w:rPr>
        <w:t>risker och skydd på arbetsplatsen.</w:t>
      </w:r>
    </w:p>
    <w:p w14:paraId="78994B63" w14:textId="77777777" w:rsidR="002B6BD2" w:rsidRDefault="002B6BD2" w:rsidP="00CA250D">
      <w:pPr>
        <w:pStyle w:val="Normalwebb"/>
        <w:rPr>
          <w:rFonts w:ascii="Arial" w:hAnsi="Arial" w:cs="Arial"/>
          <w:b/>
          <w:sz w:val="28"/>
          <w:szCs w:val="28"/>
        </w:rPr>
      </w:pPr>
      <w:r w:rsidRPr="00F1401B">
        <w:rPr>
          <w:rFonts w:ascii="Arial" w:hAnsi="Arial" w:cs="Arial"/>
          <w:b/>
          <w:sz w:val="28"/>
          <w:szCs w:val="28"/>
        </w:rPr>
        <w:t xml:space="preserve">Introduktionen för nya </w:t>
      </w:r>
      <w:r w:rsidR="00F1401B" w:rsidRPr="00F1401B">
        <w:rPr>
          <w:rFonts w:ascii="Arial" w:hAnsi="Arial" w:cs="Arial"/>
          <w:b/>
          <w:sz w:val="28"/>
          <w:szCs w:val="28"/>
        </w:rPr>
        <w:t>i arbetet</w:t>
      </w:r>
    </w:p>
    <w:p w14:paraId="2BEDFBB1" w14:textId="77777777" w:rsidR="00F1401B" w:rsidRDefault="00F1401B" w:rsidP="00CA250D">
      <w:pPr>
        <w:pStyle w:val="Normalwebb"/>
        <w:rPr>
          <w:rFonts w:ascii="Arial" w:hAnsi="Arial" w:cs="Arial"/>
          <w:sz w:val="28"/>
          <w:szCs w:val="28"/>
        </w:rPr>
      </w:pPr>
      <w:r w:rsidRPr="00F1401B">
        <w:rPr>
          <w:rFonts w:ascii="Arial" w:hAnsi="Arial" w:cs="Arial"/>
          <w:sz w:val="28"/>
          <w:szCs w:val="28"/>
        </w:rPr>
        <w:t>Föreningen Arena Bjuröklubb anställer ca 15 ung</w:t>
      </w:r>
      <w:r>
        <w:rPr>
          <w:rFonts w:ascii="Arial" w:hAnsi="Arial" w:cs="Arial"/>
          <w:sz w:val="28"/>
          <w:szCs w:val="28"/>
        </w:rPr>
        <w:t>a för arbete i verksamheten under sommarperioden som främst pågår under sommarlovet men också på helger från maj och in i september.</w:t>
      </w:r>
    </w:p>
    <w:p w14:paraId="63DD9056" w14:textId="77777777" w:rsidR="00F1401B" w:rsidRDefault="00F1401B" w:rsidP="00CA250D">
      <w:pPr>
        <w:pStyle w:val="Normalweb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 hälften är nya i arbetet och för den andra hälften är det återkomst till sommarjobbet.</w:t>
      </w:r>
    </w:p>
    <w:p w14:paraId="45F727AE" w14:textId="77777777" w:rsidR="00F1401B" w:rsidRDefault="00F1401B" w:rsidP="00CA250D">
      <w:pPr>
        <w:pStyle w:val="Normalwebb"/>
        <w:rPr>
          <w:rFonts w:ascii="Arial" w:hAnsi="Arial" w:cs="Arial"/>
          <w:b/>
          <w:sz w:val="28"/>
          <w:szCs w:val="28"/>
        </w:rPr>
      </w:pPr>
      <w:r w:rsidRPr="00F1401B">
        <w:rPr>
          <w:rFonts w:ascii="Arial" w:hAnsi="Arial" w:cs="Arial"/>
          <w:b/>
          <w:sz w:val="28"/>
          <w:szCs w:val="28"/>
        </w:rPr>
        <w:t>Lön och arbetstider för anställda i verksamheten</w:t>
      </w:r>
    </w:p>
    <w:p w14:paraId="35BA2264" w14:textId="77777777" w:rsidR="00F1401B" w:rsidRDefault="00F1401B" w:rsidP="00CA250D">
      <w:pPr>
        <w:pStyle w:val="Normalweb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Föreningen utbetalar lön och andra tillägg enligt Hotell och restaurangfackets avtal.</w:t>
      </w:r>
    </w:p>
    <w:p w14:paraId="40C62A8C" w14:textId="77777777" w:rsidR="00F1401B" w:rsidRDefault="00F1401B" w:rsidP="00CA250D">
      <w:pPr>
        <w:pStyle w:val="Normalweb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Då verksamheten är öppen alla dagar under sommarperioden får de anställda ett schema som konstrueras utifrån deras önskemål men också givetvis med hänsyn tagen till arbetsmiljölag och Arbetsmiljöverkets föreskrifter.</w:t>
      </w:r>
    </w:p>
    <w:p w14:paraId="0D5B1CFF" w14:textId="77777777" w:rsidR="004D4CEF" w:rsidRDefault="004D4CEF" w:rsidP="004D4CEF">
      <w:pPr>
        <w:pStyle w:val="Normalweb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Föreningen har en </w:t>
      </w:r>
      <w:r w:rsidRPr="004D4CEF">
        <w:rPr>
          <w:rFonts w:ascii="Arial" w:hAnsi="Arial" w:cs="Arial"/>
          <w:b/>
          <w:sz w:val="28"/>
          <w:szCs w:val="28"/>
        </w:rPr>
        <w:t>checklista för introduktionen</w:t>
      </w:r>
      <w:r>
        <w:rPr>
          <w:rFonts w:ascii="Arial" w:hAnsi="Arial" w:cs="Arial"/>
          <w:sz w:val="28"/>
          <w:szCs w:val="28"/>
        </w:rPr>
        <w:t xml:space="preserve"> som ligger som bilaga ett till denna skrivelse. </w:t>
      </w:r>
      <w:r w:rsidRPr="00EA7E01">
        <w:rPr>
          <w:rFonts w:ascii="Arial" w:hAnsi="Arial" w:cs="Arial"/>
          <w:b/>
          <w:sz w:val="28"/>
          <w:szCs w:val="28"/>
        </w:rPr>
        <w:t>Se bil 1.</w:t>
      </w:r>
      <w:r w:rsidRPr="004D4CEF">
        <w:rPr>
          <w:rFonts w:ascii="Arial" w:hAnsi="Arial" w:cs="Arial"/>
          <w:sz w:val="28"/>
          <w:szCs w:val="28"/>
        </w:rPr>
        <w:t xml:space="preserve"> </w:t>
      </w:r>
    </w:p>
    <w:p w14:paraId="7B7417D5" w14:textId="77777777" w:rsidR="004D4CEF" w:rsidRPr="004D4CEF" w:rsidRDefault="004D4CEF" w:rsidP="004D4CEF">
      <w:pPr>
        <w:pStyle w:val="Normalwebb"/>
        <w:rPr>
          <w:rFonts w:ascii="Arial" w:hAnsi="Arial" w:cs="Arial"/>
          <w:b/>
          <w:sz w:val="28"/>
          <w:szCs w:val="28"/>
        </w:rPr>
      </w:pPr>
      <w:r w:rsidRPr="004D4CEF">
        <w:rPr>
          <w:rFonts w:ascii="Arial" w:hAnsi="Arial" w:cs="Arial"/>
          <w:b/>
          <w:sz w:val="28"/>
          <w:szCs w:val="28"/>
        </w:rPr>
        <w:t>Efter sommarjobbet</w:t>
      </w:r>
    </w:p>
    <w:p w14:paraId="2FC3453C" w14:textId="77777777" w:rsidR="004D4CEF" w:rsidRDefault="004D4CEF" w:rsidP="004D4CEF">
      <w:pPr>
        <w:pStyle w:val="Normalweb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Föreningen Arena Bjuröklubb med sin Caféverksamhet, uthyrning av boende i fyren och aktiviteter med kulturell och naturhistorisk inriktning har </w:t>
      </w:r>
      <w:r w:rsidR="003631D6">
        <w:rPr>
          <w:rFonts w:ascii="Arial" w:hAnsi="Arial" w:cs="Arial"/>
          <w:sz w:val="28"/>
          <w:szCs w:val="28"/>
        </w:rPr>
        <w:t>bedrivits</w:t>
      </w:r>
      <w:r>
        <w:rPr>
          <w:rFonts w:ascii="Arial" w:hAnsi="Arial" w:cs="Arial"/>
          <w:sz w:val="28"/>
          <w:szCs w:val="28"/>
        </w:rPr>
        <w:t xml:space="preserve"> under 20 år. </w:t>
      </w:r>
      <w:r w:rsidR="003631D6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Det är verkligen en arbetsplats som till största delen bedrivs av unga personer. </w:t>
      </w:r>
      <w:r w:rsidR="003631D6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Sammantaget under 20 år har föreningen sommaranställt ca 250 ungdomar varav ca 150 unika individer. Många återkommer under flera år.</w:t>
      </w:r>
    </w:p>
    <w:p w14:paraId="7143D633" w14:textId="77777777" w:rsidR="00F1401B" w:rsidRDefault="004D4CEF" w:rsidP="00CA250D">
      <w:pPr>
        <w:pStyle w:val="Normalweb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Anställningen har blivit en bra merit för </w:t>
      </w:r>
      <w:r w:rsidR="00057817">
        <w:rPr>
          <w:rFonts w:ascii="Arial" w:hAnsi="Arial" w:cs="Arial"/>
          <w:sz w:val="28"/>
          <w:szCs w:val="28"/>
        </w:rPr>
        <w:t>anställning hos andra arbetsgivare, självfallet lämnar föreningen arbetsintyg och referenser om så önskas.</w:t>
      </w:r>
    </w:p>
    <w:p w14:paraId="527D66B3" w14:textId="77777777" w:rsidR="00C46ED0" w:rsidRDefault="00C46ED0" w:rsidP="00CA250D">
      <w:pPr>
        <w:pStyle w:val="Normalwebb"/>
        <w:rPr>
          <w:rFonts w:ascii="Arial" w:hAnsi="Arial" w:cs="Arial"/>
          <w:sz w:val="28"/>
          <w:szCs w:val="28"/>
        </w:rPr>
      </w:pPr>
    </w:p>
    <w:p w14:paraId="2FD9CAC1" w14:textId="77777777" w:rsidR="00057817" w:rsidRPr="00C46ED0" w:rsidRDefault="00806DB3" w:rsidP="00C46ED0">
      <w:pPr>
        <w:rPr>
          <w:rFonts w:ascii="Arial" w:hAnsi="Arial" w:cs="Arial"/>
          <w:b/>
          <w:sz w:val="28"/>
          <w:szCs w:val="28"/>
        </w:rPr>
      </w:pPr>
      <w:r w:rsidRPr="00806DB3">
        <w:rPr>
          <w:rFonts w:ascii="Arial" w:hAnsi="Arial" w:cs="Arial"/>
          <w:b/>
          <w:sz w:val="28"/>
          <w:szCs w:val="28"/>
        </w:rPr>
        <w:t>Det är fritt att använda</w:t>
      </w:r>
      <w:r>
        <w:rPr>
          <w:rFonts w:ascii="Arial" w:hAnsi="Arial" w:cs="Arial"/>
          <w:b/>
          <w:sz w:val="28"/>
          <w:szCs w:val="28"/>
        </w:rPr>
        <w:t xml:space="preserve"> och</w:t>
      </w:r>
      <w:r w:rsidRPr="00806DB3">
        <w:rPr>
          <w:rFonts w:ascii="Arial" w:hAnsi="Arial" w:cs="Arial"/>
          <w:b/>
          <w:sz w:val="28"/>
          <w:szCs w:val="28"/>
        </w:rPr>
        <w:t xml:space="preserve"> kopiera detta dokument i annan verksamhet.</w:t>
      </w:r>
    </w:p>
    <w:p w14:paraId="51440CE7" w14:textId="77777777" w:rsidR="004D4CEF" w:rsidRPr="00042EB3" w:rsidRDefault="00057817" w:rsidP="00CA250D">
      <w:pPr>
        <w:pStyle w:val="Normalwebb"/>
        <w:rPr>
          <w:rFonts w:ascii="Arial" w:hAnsi="Arial" w:cs="Arial"/>
          <w:b/>
          <w:sz w:val="28"/>
          <w:szCs w:val="28"/>
        </w:rPr>
      </w:pPr>
      <w:r w:rsidRPr="00604D4C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77CAC4CD" wp14:editId="38ECDD77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1122045" cy="1562100"/>
            <wp:effectExtent l="0" t="0" r="0" b="12700"/>
            <wp:wrapSquare wrapText="bothSides"/>
            <wp:docPr id="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EB3">
        <w:rPr>
          <w:rFonts w:ascii="Arial" w:hAnsi="Arial" w:cs="Arial"/>
          <w:sz w:val="28"/>
          <w:szCs w:val="28"/>
        </w:rPr>
        <w:tab/>
      </w:r>
      <w:r w:rsidR="00042EB3">
        <w:rPr>
          <w:rFonts w:ascii="Arial" w:hAnsi="Arial" w:cs="Arial"/>
          <w:sz w:val="28"/>
          <w:szCs w:val="28"/>
        </w:rPr>
        <w:tab/>
      </w:r>
      <w:r w:rsidR="00042EB3">
        <w:rPr>
          <w:rFonts w:ascii="Arial" w:hAnsi="Arial" w:cs="Arial"/>
          <w:sz w:val="28"/>
          <w:szCs w:val="28"/>
        </w:rPr>
        <w:tab/>
      </w:r>
      <w:r w:rsidR="00042EB3">
        <w:rPr>
          <w:rFonts w:ascii="Arial" w:hAnsi="Arial" w:cs="Arial"/>
          <w:sz w:val="28"/>
          <w:szCs w:val="28"/>
        </w:rPr>
        <w:tab/>
      </w:r>
      <w:r w:rsidR="00042EB3" w:rsidRPr="00042EB3">
        <w:rPr>
          <w:rFonts w:ascii="Arial" w:hAnsi="Arial" w:cs="Arial"/>
          <w:b/>
          <w:sz w:val="28"/>
          <w:szCs w:val="28"/>
        </w:rPr>
        <w:t>Bilaga 1</w:t>
      </w:r>
    </w:p>
    <w:p w14:paraId="3AAFDC00" w14:textId="77777777" w:rsidR="004D4CEF" w:rsidRDefault="00057817" w:rsidP="00CA250D">
      <w:pPr>
        <w:pStyle w:val="Normalwebb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</w:p>
    <w:p w14:paraId="0797BCED" w14:textId="77777777" w:rsidR="005C104A" w:rsidRDefault="005C104A" w:rsidP="009E7161">
      <w:pPr>
        <w:pStyle w:val="Normalwebb"/>
        <w:rPr>
          <w:rFonts w:ascii="Arial" w:hAnsi="Arial" w:cs="Arial"/>
          <w:b/>
          <w:sz w:val="28"/>
          <w:szCs w:val="28"/>
        </w:rPr>
      </w:pPr>
    </w:p>
    <w:p w14:paraId="63378A2A" w14:textId="77777777" w:rsidR="005C104A" w:rsidRDefault="005C104A" w:rsidP="009E7161">
      <w:pPr>
        <w:pStyle w:val="Normalwebb"/>
        <w:rPr>
          <w:rFonts w:ascii="Arial" w:hAnsi="Arial" w:cs="Arial"/>
          <w:b/>
          <w:sz w:val="28"/>
          <w:szCs w:val="28"/>
        </w:rPr>
      </w:pPr>
    </w:p>
    <w:p w14:paraId="64BC64B1" w14:textId="77777777" w:rsidR="005C104A" w:rsidRDefault="005C104A" w:rsidP="009E7161">
      <w:pPr>
        <w:pStyle w:val="Normalwebb"/>
        <w:rPr>
          <w:rFonts w:ascii="Arial" w:hAnsi="Arial" w:cs="Arial"/>
          <w:b/>
          <w:sz w:val="28"/>
          <w:szCs w:val="28"/>
        </w:rPr>
      </w:pPr>
    </w:p>
    <w:p w14:paraId="2A6FC8AC" w14:textId="77777777" w:rsidR="003631D6" w:rsidRPr="00F12483" w:rsidRDefault="00057817" w:rsidP="009E7161">
      <w:pPr>
        <w:pStyle w:val="Normalwebb"/>
        <w:rPr>
          <w:rFonts w:ascii="Arial" w:hAnsi="Arial" w:cs="Arial"/>
          <w:b/>
          <w:sz w:val="32"/>
          <w:szCs w:val="32"/>
        </w:rPr>
      </w:pPr>
      <w:r w:rsidRPr="00F12483">
        <w:rPr>
          <w:rFonts w:ascii="Arial" w:hAnsi="Arial" w:cs="Arial"/>
          <w:b/>
          <w:sz w:val="32"/>
          <w:szCs w:val="32"/>
        </w:rPr>
        <w:t>Checklista för handledare och unga som arbetar åt föreningen Arena Bjuröklubb</w:t>
      </w:r>
    </w:p>
    <w:p w14:paraId="1D723751" w14:textId="77777777" w:rsidR="00057817" w:rsidRDefault="00057817" w:rsidP="00057817">
      <w:pPr>
        <w:pStyle w:val="Normalwebb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Personuppgifter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057817" w14:paraId="40FBC6B3" w14:textId="77777777" w:rsidTr="00057817">
        <w:tc>
          <w:tcPr>
            <w:tcW w:w="4603" w:type="dxa"/>
          </w:tcPr>
          <w:p w14:paraId="41C0E72E" w14:textId="77777777" w:rsidR="00057817" w:rsidRPr="00057817" w:rsidRDefault="00057817" w:rsidP="00057817">
            <w:pPr>
              <w:pStyle w:val="Normalwebb"/>
              <w:rPr>
                <w:rFonts w:ascii="Arial" w:hAnsi="Arial" w:cs="Arial"/>
              </w:rPr>
            </w:pPr>
            <w:r w:rsidRPr="00057817">
              <w:rPr>
                <w:rFonts w:ascii="Arial" w:hAnsi="Arial" w:cs="Arial"/>
              </w:rPr>
              <w:t>Sommarjobbare</w:t>
            </w:r>
          </w:p>
          <w:p w14:paraId="2071B7DD" w14:textId="77777777" w:rsidR="00057817" w:rsidRDefault="00057817" w:rsidP="00057817">
            <w:pPr>
              <w:pStyle w:val="Normalwebb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603" w:type="dxa"/>
          </w:tcPr>
          <w:p w14:paraId="45A75F31" w14:textId="77777777" w:rsidR="00057817" w:rsidRPr="00057817" w:rsidRDefault="00057817" w:rsidP="00057817">
            <w:pPr>
              <w:pStyle w:val="Normalwebb"/>
              <w:rPr>
                <w:rFonts w:ascii="Arial" w:hAnsi="Arial" w:cs="Arial"/>
              </w:rPr>
            </w:pPr>
            <w:r w:rsidRPr="00057817">
              <w:rPr>
                <w:rFonts w:ascii="Arial" w:hAnsi="Arial" w:cs="Arial"/>
              </w:rPr>
              <w:t>Handledare</w:t>
            </w:r>
          </w:p>
        </w:tc>
      </w:tr>
      <w:tr w:rsidR="00057817" w14:paraId="776B8497" w14:textId="77777777" w:rsidTr="00057817">
        <w:tc>
          <w:tcPr>
            <w:tcW w:w="4603" w:type="dxa"/>
          </w:tcPr>
          <w:p w14:paraId="16028A16" w14:textId="77777777" w:rsidR="00057817" w:rsidRPr="00057817" w:rsidRDefault="00057817" w:rsidP="00057817">
            <w:pPr>
              <w:pStyle w:val="Normalwebb"/>
              <w:rPr>
                <w:rFonts w:ascii="Arial" w:hAnsi="Arial" w:cs="Arial"/>
              </w:rPr>
            </w:pPr>
            <w:r w:rsidRPr="00057817">
              <w:rPr>
                <w:rFonts w:ascii="Arial" w:hAnsi="Arial" w:cs="Arial"/>
              </w:rPr>
              <w:t>Personnummer</w:t>
            </w:r>
          </w:p>
          <w:p w14:paraId="7A782549" w14:textId="77777777" w:rsidR="00057817" w:rsidRDefault="00057817" w:rsidP="00057817">
            <w:pPr>
              <w:pStyle w:val="Normalwebb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603" w:type="dxa"/>
          </w:tcPr>
          <w:p w14:paraId="6E3B63AB" w14:textId="77777777" w:rsidR="00057817" w:rsidRDefault="00057817" w:rsidP="00057817">
            <w:pPr>
              <w:pStyle w:val="Normalwebb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72CA7D3A" w14:textId="77777777" w:rsidR="00057817" w:rsidRDefault="00057817" w:rsidP="00057817">
      <w:pPr>
        <w:pStyle w:val="Normalwebb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Aktiviteter</w:t>
      </w:r>
    </w:p>
    <w:tbl>
      <w:tblPr>
        <w:tblStyle w:val="Tabellrutnt"/>
        <w:tblW w:w="9322" w:type="dxa"/>
        <w:tblLook w:val="04A0" w:firstRow="1" w:lastRow="0" w:firstColumn="1" w:lastColumn="0" w:noHBand="0" w:noVBand="1"/>
      </w:tblPr>
      <w:tblGrid>
        <w:gridCol w:w="7479"/>
        <w:gridCol w:w="1843"/>
      </w:tblGrid>
      <w:tr w:rsidR="00A8734F" w14:paraId="20D83BB3" w14:textId="77777777" w:rsidTr="00A8734F">
        <w:tc>
          <w:tcPr>
            <w:tcW w:w="7479" w:type="dxa"/>
          </w:tcPr>
          <w:p w14:paraId="5D331B52" w14:textId="77777777" w:rsidR="009E7161" w:rsidRPr="00042EB3" w:rsidRDefault="00A8734F" w:rsidP="00A8734F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  <w:r w:rsidRPr="00042EB3">
              <w:rPr>
                <w:rFonts w:ascii="Arial" w:hAnsi="Arial" w:cs="Arial"/>
                <w:sz w:val="28"/>
                <w:szCs w:val="28"/>
              </w:rPr>
              <w:t>Ungdomarna presenterar sig</w:t>
            </w:r>
          </w:p>
          <w:p w14:paraId="0CABFF5F" w14:textId="77777777" w:rsidR="00A8734F" w:rsidRPr="00042EB3" w:rsidRDefault="00A8734F" w:rsidP="00A8734F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3D70862D" w14:textId="77777777" w:rsidR="00057817" w:rsidRDefault="00A8734F" w:rsidP="00A8734F">
            <w:pPr>
              <w:pStyle w:val="Normalwebb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check</w:t>
            </w:r>
          </w:p>
        </w:tc>
      </w:tr>
      <w:tr w:rsidR="00A8734F" w14:paraId="332D243A" w14:textId="77777777" w:rsidTr="00A8734F">
        <w:tc>
          <w:tcPr>
            <w:tcW w:w="7479" w:type="dxa"/>
          </w:tcPr>
          <w:p w14:paraId="22770338" w14:textId="77777777" w:rsidR="00057817" w:rsidRPr="00042EB3" w:rsidRDefault="00A8734F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  <w:r w:rsidRPr="00042EB3">
              <w:rPr>
                <w:rFonts w:ascii="Arial" w:hAnsi="Arial" w:cs="Arial"/>
                <w:sz w:val="28"/>
                <w:szCs w:val="28"/>
              </w:rPr>
              <w:t>Handledaren presenterar sig och arbetsgivaren Arena Bjuröklubb</w:t>
            </w:r>
          </w:p>
          <w:p w14:paraId="4AC32FDE" w14:textId="77777777" w:rsidR="00A8734F" w:rsidRPr="00042EB3" w:rsidRDefault="00A8734F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3D103E27" w14:textId="77777777" w:rsidR="00057817" w:rsidRDefault="00A8734F" w:rsidP="00042EB3">
            <w:pPr>
              <w:pStyle w:val="Normalwebb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check</w:t>
            </w:r>
          </w:p>
        </w:tc>
      </w:tr>
      <w:tr w:rsidR="00A8734F" w14:paraId="7529BCEA" w14:textId="77777777" w:rsidTr="00A8734F">
        <w:tc>
          <w:tcPr>
            <w:tcW w:w="7479" w:type="dxa"/>
          </w:tcPr>
          <w:p w14:paraId="65D3988A" w14:textId="77777777" w:rsidR="00057817" w:rsidRPr="00042EB3" w:rsidRDefault="00A8734F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  <w:r w:rsidRPr="00042EB3">
              <w:rPr>
                <w:rFonts w:ascii="Arial" w:hAnsi="Arial" w:cs="Arial"/>
                <w:sz w:val="28"/>
                <w:szCs w:val="28"/>
              </w:rPr>
              <w:t>Rundvandring i lokalerna, visa lunchrum, toaletter och övriga utrymmen</w:t>
            </w:r>
          </w:p>
          <w:p w14:paraId="018FCD50" w14:textId="77777777" w:rsidR="00A8734F" w:rsidRPr="00042EB3" w:rsidRDefault="00A8734F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04C42E1D" w14:textId="77777777" w:rsidR="00057817" w:rsidRDefault="00042EB3" w:rsidP="00042EB3">
            <w:pPr>
              <w:pStyle w:val="Normalwebb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check</w:t>
            </w:r>
          </w:p>
        </w:tc>
      </w:tr>
      <w:tr w:rsidR="00A8734F" w14:paraId="50250642" w14:textId="77777777" w:rsidTr="00A8734F">
        <w:tc>
          <w:tcPr>
            <w:tcW w:w="7479" w:type="dxa"/>
          </w:tcPr>
          <w:p w14:paraId="5D41530D" w14:textId="77777777" w:rsidR="00057817" w:rsidRPr="00042EB3" w:rsidRDefault="00A8734F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  <w:r w:rsidRPr="00042EB3">
              <w:rPr>
                <w:rFonts w:ascii="Arial" w:hAnsi="Arial" w:cs="Arial"/>
                <w:sz w:val="28"/>
                <w:szCs w:val="28"/>
              </w:rPr>
              <w:t>Lunch eller fika</w:t>
            </w:r>
          </w:p>
          <w:p w14:paraId="2E1C05D8" w14:textId="77777777" w:rsidR="00A8734F" w:rsidRPr="00042EB3" w:rsidRDefault="00A8734F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04190D6F" w14:textId="77777777" w:rsidR="00057817" w:rsidRDefault="00042EB3" w:rsidP="00042EB3">
            <w:pPr>
              <w:pStyle w:val="Normalwebb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check</w:t>
            </w:r>
          </w:p>
        </w:tc>
      </w:tr>
      <w:tr w:rsidR="00A8734F" w14:paraId="7C09F6FE" w14:textId="77777777" w:rsidTr="00A8734F">
        <w:tc>
          <w:tcPr>
            <w:tcW w:w="7479" w:type="dxa"/>
          </w:tcPr>
          <w:p w14:paraId="376DEEE3" w14:textId="77777777" w:rsidR="00057817" w:rsidRPr="00042EB3" w:rsidRDefault="00A8734F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  <w:r w:rsidRPr="00042EB3">
              <w:rPr>
                <w:rFonts w:ascii="Arial" w:hAnsi="Arial" w:cs="Arial"/>
                <w:sz w:val="28"/>
                <w:szCs w:val="28"/>
              </w:rPr>
              <w:t>Informera om schema, arbetstider och tidrapporter</w:t>
            </w:r>
          </w:p>
          <w:p w14:paraId="0F725D4C" w14:textId="77777777" w:rsidR="00A8734F" w:rsidRPr="00042EB3" w:rsidRDefault="00A8734F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3171F67D" w14:textId="77777777" w:rsidR="00057817" w:rsidRDefault="00042EB3" w:rsidP="00042EB3">
            <w:pPr>
              <w:pStyle w:val="Normalwebb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check</w:t>
            </w:r>
          </w:p>
        </w:tc>
      </w:tr>
      <w:tr w:rsidR="00A8734F" w14:paraId="3AAE3894" w14:textId="77777777" w:rsidTr="00A8734F">
        <w:tc>
          <w:tcPr>
            <w:tcW w:w="7479" w:type="dxa"/>
          </w:tcPr>
          <w:p w14:paraId="25556975" w14:textId="77777777" w:rsidR="00057817" w:rsidRDefault="00A8734F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  <w:r w:rsidRPr="00042EB3">
              <w:rPr>
                <w:rFonts w:ascii="Arial" w:hAnsi="Arial" w:cs="Arial"/>
                <w:sz w:val="28"/>
                <w:szCs w:val="28"/>
              </w:rPr>
              <w:t>Genomgång av skatteregler, personalliggare</w:t>
            </w:r>
          </w:p>
          <w:p w14:paraId="58BB78A8" w14:textId="77777777" w:rsidR="00C46ED0" w:rsidRPr="00042EB3" w:rsidRDefault="00C46ED0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</w:p>
          <w:p w14:paraId="2B10A5FD" w14:textId="77777777" w:rsidR="00A8734F" w:rsidRPr="00042EB3" w:rsidRDefault="00A8734F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38BCB666" w14:textId="77777777" w:rsidR="00057817" w:rsidRDefault="00042EB3" w:rsidP="00042EB3">
            <w:pPr>
              <w:pStyle w:val="Normalwebb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check</w:t>
            </w:r>
          </w:p>
        </w:tc>
      </w:tr>
      <w:tr w:rsidR="00A8734F" w14:paraId="04A53266" w14:textId="77777777" w:rsidTr="00A8734F">
        <w:tc>
          <w:tcPr>
            <w:tcW w:w="7479" w:type="dxa"/>
          </w:tcPr>
          <w:p w14:paraId="48BD5138" w14:textId="77777777" w:rsidR="00042EB3" w:rsidRDefault="00A8734F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  <w:r w:rsidRPr="00042EB3">
              <w:rPr>
                <w:rFonts w:ascii="Arial" w:hAnsi="Arial" w:cs="Arial"/>
                <w:sz w:val="28"/>
                <w:szCs w:val="28"/>
              </w:rPr>
              <w:t>Genomgång av arbetsuppgifter, hygien och rutiner</w:t>
            </w:r>
            <w:r w:rsidR="00F96902" w:rsidRPr="00042EB3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="00042EB3" w:rsidRPr="00042EB3">
              <w:rPr>
                <w:rFonts w:ascii="Arial" w:hAnsi="Arial" w:cs="Arial"/>
                <w:sz w:val="28"/>
                <w:szCs w:val="28"/>
              </w:rPr>
              <w:t xml:space="preserve">utse temperaturgrupp för </w:t>
            </w:r>
            <w:r w:rsidR="00F96902" w:rsidRPr="00042EB3">
              <w:rPr>
                <w:rFonts w:ascii="Arial" w:hAnsi="Arial" w:cs="Arial"/>
                <w:sz w:val="28"/>
                <w:szCs w:val="28"/>
              </w:rPr>
              <w:t>kyl</w:t>
            </w:r>
            <w:r w:rsidR="00042EB3" w:rsidRPr="00042EB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96902" w:rsidRPr="00042EB3">
              <w:rPr>
                <w:rFonts w:ascii="Arial" w:hAnsi="Arial" w:cs="Arial"/>
                <w:sz w:val="28"/>
                <w:szCs w:val="28"/>
              </w:rPr>
              <w:t>och fryskontroller</w:t>
            </w:r>
          </w:p>
          <w:p w14:paraId="21E1A7D0" w14:textId="77777777" w:rsidR="003631D6" w:rsidRDefault="003631D6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</w:p>
          <w:p w14:paraId="68EFA190" w14:textId="77777777" w:rsidR="003631D6" w:rsidRPr="00042EB3" w:rsidRDefault="003631D6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4C160AB2" w14:textId="77777777" w:rsidR="00057817" w:rsidRDefault="00042EB3" w:rsidP="00042EB3">
            <w:pPr>
              <w:pStyle w:val="Normalwebb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check</w:t>
            </w:r>
          </w:p>
        </w:tc>
      </w:tr>
      <w:tr w:rsidR="00A8734F" w14:paraId="320553B9" w14:textId="77777777" w:rsidTr="00A8734F">
        <w:tc>
          <w:tcPr>
            <w:tcW w:w="7479" w:type="dxa"/>
          </w:tcPr>
          <w:p w14:paraId="508B1D77" w14:textId="77777777" w:rsidR="00057817" w:rsidRPr="00042EB3" w:rsidRDefault="00F96902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  <w:r w:rsidRPr="00042EB3">
              <w:rPr>
                <w:rFonts w:ascii="Arial" w:hAnsi="Arial" w:cs="Arial"/>
                <w:sz w:val="28"/>
                <w:szCs w:val="28"/>
              </w:rPr>
              <w:t>Genomgång av arbetsmiljö och arbetsmiljörisker samt handledning</w:t>
            </w:r>
            <w:r w:rsidR="00042EB3">
              <w:rPr>
                <w:rFonts w:ascii="Arial" w:hAnsi="Arial" w:cs="Arial"/>
                <w:sz w:val="28"/>
                <w:szCs w:val="28"/>
              </w:rPr>
              <w:t>, om förebyggande arbete och rutiner vid brandlarm</w:t>
            </w:r>
          </w:p>
          <w:p w14:paraId="03F630BB" w14:textId="77777777" w:rsidR="00F96902" w:rsidRPr="00042EB3" w:rsidRDefault="00F96902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16B828E3" w14:textId="77777777" w:rsidR="00057817" w:rsidRDefault="00042EB3" w:rsidP="00042EB3">
            <w:pPr>
              <w:pStyle w:val="Normalwebb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check</w:t>
            </w:r>
          </w:p>
        </w:tc>
      </w:tr>
      <w:tr w:rsidR="00F96902" w14:paraId="77D592DD" w14:textId="77777777" w:rsidTr="00A8734F">
        <w:tc>
          <w:tcPr>
            <w:tcW w:w="7479" w:type="dxa"/>
          </w:tcPr>
          <w:p w14:paraId="1169B015" w14:textId="77777777" w:rsidR="00F96902" w:rsidRPr="00042EB3" w:rsidRDefault="00F96902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  <w:r w:rsidRPr="00042EB3">
              <w:rPr>
                <w:rFonts w:ascii="Arial" w:hAnsi="Arial" w:cs="Arial"/>
                <w:sz w:val="28"/>
                <w:szCs w:val="28"/>
              </w:rPr>
              <w:t>Paus för kaffe eller mat</w:t>
            </w:r>
          </w:p>
          <w:p w14:paraId="1E94E13C" w14:textId="77777777" w:rsidR="00F96902" w:rsidRPr="00042EB3" w:rsidRDefault="00F96902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509178D6" w14:textId="77777777" w:rsidR="00F96902" w:rsidRDefault="00042EB3" w:rsidP="00042EB3">
            <w:pPr>
              <w:pStyle w:val="Normalwebb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check</w:t>
            </w:r>
          </w:p>
        </w:tc>
      </w:tr>
      <w:tr w:rsidR="00F96902" w14:paraId="376E2166" w14:textId="77777777" w:rsidTr="00A8734F">
        <w:tc>
          <w:tcPr>
            <w:tcW w:w="7479" w:type="dxa"/>
          </w:tcPr>
          <w:p w14:paraId="5770226B" w14:textId="77777777" w:rsidR="00F96902" w:rsidRPr="00042EB3" w:rsidRDefault="00F96902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  <w:r w:rsidRPr="00042EB3">
              <w:rPr>
                <w:rFonts w:ascii="Arial" w:hAnsi="Arial" w:cs="Arial"/>
                <w:sz w:val="28"/>
                <w:szCs w:val="28"/>
              </w:rPr>
              <w:t>Genomgång stationsvis i små gr</w:t>
            </w:r>
            <w:r w:rsidR="00EA7E01">
              <w:rPr>
                <w:rFonts w:ascii="Arial" w:hAnsi="Arial" w:cs="Arial"/>
                <w:sz w:val="28"/>
                <w:szCs w:val="28"/>
              </w:rPr>
              <w:t>upper av kassa och kortdragare samt föreningens hemsida.</w:t>
            </w:r>
          </w:p>
          <w:p w14:paraId="03E53FB6" w14:textId="77777777" w:rsidR="00F96902" w:rsidRPr="00042EB3" w:rsidRDefault="00F96902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0CC9DE9F" w14:textId="77777777" w:rsidR="00F96902" w:rsidRDefault="00042EB3" w:rsidP="00042EB3">
            <w:pPr>
              <w:pStyle w:val="Normalwebb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check</w:t>
            </w:r>
          </w:p>
        </w:tc>
      </w:tr>
      <w:tr w:rsidR="00EA7E01" w14:paraId="1C55DC33" w14:textId="77777777" w:rsidTr="00A8734F">
        <w:tc>
          <w:tcPr>
            <w:tcW w:w="7479" w:type="dxa"/>
          </w:tcPr>
          <w:p w14:paraId="17042345" w14:textId="77777777" w:rsidR="00EA7E01" w:rsidRDefault="00EA7E01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Genomgång av </w:t>
            </w:r>
            <w:r w:rsidRPr="00042EB3">
              <w:rPr>
                <w:rFonts w:ascii="Arial" w:hAnsi="Arial" w:cs="Arial"/>
                <w:sz w:val="28"/>
                <w:szCs w:val="28"/>
              </w:rPr>
              <w:t>disk, kök och köksmaskiner, glasskiosk</w:t>
            </w:r>
          </w:p>
          <w:p w14:paraId="14C9C00C" w14:textId="77777777" w:rsidR="00EA7E01" w:rsidRPr="00042EB3" w:rsidRDefault="00EA7E01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1AD945C2" w14:textId="77777777" w:rsidR="00EA7E01" w:rsidRDefault="00601F9D" w:rsidP="00042EB3">
            <w:pPr>
              <w:pStyle w:val="Normalwebb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check</w:t>
            </w:r>
          </w:p>
        </w:tc>
      </w:tr>
      <w:tr w:rsidR="00F96902" w14:paraId="545FDBBB" w14:textId="77777777" w:rsidTr="00A8734F">
        <w:tc>
          <w:tcPr>
            <w:tcW w:w="7479" w:type="dxa"/>
          </w:tcPr>
          <w:p w14:paraId="24ED5743" w14:textId="77777777" w:rsidR="00F96902" w:rsidRPr="00042EB3" w:rsidRDefault="00F96902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  <w:r w:rsidRPr="00042EB3">
              <w:rPr>
                <w:rFonts w:ascii="Arial" w:hAnsi="Arial" w:cs="Arial"/>
                <w:sz w:val="28"/>
                <w:szCs w:val="28"/>
              </w:rPr>
              <w:t>Om bemötande, kundfokus, attityd och klädsel</w:t>
            </w:r>
          </w:p>
          <w:p w14:paraId="40396ACC" w14:textId="77777777" w:rsidR="00F96902" w:rsidRPr="00042EB3" w:rsidRDefault="00F96902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75C2FC8E" w14:textId="77777777" w:rsidR="00F96902" w:rsidRDefault="00042EB3" w:rsidP="00042EB3">
            <w:pPr>
              <w:pStyle w:val="Normalwebb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check</w:t>
            </w:r>
          </w:p>
        </w:tc>
      </w:tr>
      <w:tr w:rsidR="00F96902" w14:paraId="20EBFA01" w14:textId="77777777" w:rsidTr="00A8734F">
        <w:tc>
          <w:tcPr>
            <w:tcW w:w="7479" w:type="dxa"/>
          </w:tcPr>
          <w:p w14:paraId="7C7D706B" w14:textId="77777777" w:rsidR="00F96902" w:rsidRPr="00042EB3" w:rsidRDefault="00F96902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  <w:r w:rsidRPr="00042EB3">
              <w:rPr>
                <w:rFonts w:ascii="Arial" w:hAnsi="Arial" w:cs="Arial"/>
                <w:sz w:val="28"/>
                <w:szCs w:val="28"/>
              </w:rPr>
              <w:t>Genomgång av årets meny</w:t>
            </w:r>
          </w:p>
          <w:p w14:paraId="734EB0C1" w14:textId="77777777" w:rsidR="00F96902" w:rsidRPr="00042EB3" w:rsidRDefault="00F96902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CDFCDEE" w14:textId="77777777" w:rsidR="00F96902" w:rsidRDefault="00042EB3" w:rsidP="00042EB3">
            <w:pPr>
              <w:pStyle w:val="Normalwebb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check</w:t>
            </w:r>
          </w:p>
        </w:tc>
      </w:tr>
      <w:tr w:rsidR="00F96902" w14:paraId="58631153" w14:textId="77777777" w:rsidTr="00A8734F">
        <w:tc>
          <w:tcPr>
            <w:tcW w:w="7479" w:type="dxa"/>
          </w:tcPr>
          <w:p w14:paraId="17E2CA56" w14:textId="77777777" w:rsidR="00F96902" w:rsidRPr="00042EB3" w:rsidRDefault="00F96902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  <w:r w:rsidRPr="00042EB3">
              <w:rPr>
                <w:rFonts w:ascii="Arial" w:hAnsi="Arial" w:cs="Arial"/>
                <w:sz w:val="28"/>
                <w:szCs w:val="28"/>
              </w:rPr>
              <w:t>Om födoämnesallergier och innehåll i våra produkter</w:t>
            </w:r>
          </w:p>
          <w:p w14:paraId="72791424" w14:textId="77777777" w:rsidR="00F96902" w:rsidRPr="00042EB3" w:rsidRDefault="00F96902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A068D2F" w14:textId="77777777" w:rsidR="00F96902" w:rsidRDefault="00042EB3" w:rsidP="00042EB3">
            <w:pPr>
              <w:pStyle w:val="Normalwebb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check</w:t>
            </w:r>
          </w:p>
        </w:tc>
      </w:tr>
      <w:tr w:rsidR="00F96902" w14:paraId="72FE6AB0" w14:textId="77777777" w:rsidTr="00A8734F">
        <w:tc>
          <w:tcPr>
            <w:tcW w:w="7479" w:type="dxa"/>
          </w:tcPr>
          <w:p w14:paraId="6B9C8167" w14:textId="77777777" w:rsidR="00F96902" w:rsidRPr="00042EB3" w:rsidRDefault="00F96902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  <w:r w:rsidRPr="00042EB3">
              <w:rPr>
                <w:rFonts w:ascii="Arial" w:hAnsi="Arial" w:cs="Arial"/>
                <w:sz w:val="28"/>
                <w:szCs w:val="28"/>
              </w:rPr>
              <w:t>Hur skapar vi en trevlig och inbjudande miljö inne och ute</w:t>
            </w:r>
          </w:p>
          <w:p w14:paraId="6E1D4DF7" w14:textId="77777777" w:rsidR="00F96902" w:rsidRPr="00042EB3" w:rsidRDefault="00F96902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7544FF2D" w14:textId="77777777" w:rsidR="00F96902" w:rsidRDefault="00042EB3" w:rsidP="00042EB3">
            <w:pPr>
              <w:pStyle w:val="Normalwebb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check</w:t>
            </w:r>
          </w:p>
        </w:tc>
      </w:tr>
      <w:tr w:rsidR="00F96902" w14:paraId="259B0AED" w14:textId="77777777" w:rsidTr="00A8734F">
        <w:tc>
          <w:tcPr>
            <w:tcW w:w="7479" w:type="dxa"/>
          </w:tcPr>
          <w:p w14:paraId="254FE032" w14:textId="77777777" w:rsidR="009E7161" w:rsidRPr="00042EB3" w:rsidRDefault="00F96902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  <w:r w:rsidRPr="00042EB3">
              <w:rPr>
                <w:rFonts w:ascii="Arial" w:hAnsi="Arial" w:cs="Arial"/>
                <w:sz w:val="28"/>
                <w:szCs w:val="28"/>
              </w:rPr>
              <w:t>Katastrofberedskap, viktiga telefonnummer</w:t>
            </w:r>
            <w:r w:rsidR="009E7161">
              <w:rPr>
                <w:rFonts w:ascii="Arial" w:hAnsi="Arial" w:cs="Arial"/>
                <w:sz w:val="28"/>
                <w:szCs w:val="28"/>
              </w:rPr>
              <w:t>, Om hot och hantering av hot.</w:t>
            </w:r>
          </w:p>
          <w:p w14:paraId="04589431" w14:textId="77777777" w:rsidR="00F96902" w:rsidRPr="00042EB3" w:rsidRDefault="00F96902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5539CDDA" w14:textId="77777777" w:rsidR="00F96902" w:rsidRDefault="00042EB3" w:rsidP="00042EB3">
            <w:pPr>
              <w:pStyle w:val="Normalwebb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check</w:t>
            </w:r>
          </w:p>
        </w:tc>
      </w:tr>
      <w:tr w:rsidR="00042EB3" w14:paraId="41C40683" w14:textId="77777777" w:rsidTr="00A8734F">
        <w:tc>
          <w:tcPr>
            <w:tcW w:w="7479" w:type="dxa"/>
          </w:tcPr>
          <w:p w14:paraId="47FEDAB2" w14:textId="77777777" w:rsidR="009C2AFB" w:rsidRDefault="00042EB3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  <w:r w:rsidRPr="00042EB3">
              <w:rPr>
                <w:rFonts w:ascii="Arial" w:hAnsi="Arial" w:cs="Arial"/>
                <w:sz w:val="28"/>
                <w:szCs w:val="28"/>
              </w:rPr>
              <w:t>Utse ansvariga för tvätt och sophantering</w:t>
            </w:r>
          </w:p>
          <w:p w14:paraId="1718CC23" w14:textId="77777777" w:rsidR="009C2AFB" w:rsidRPr="00042EB3" w:rsidRDefault="009C2AFB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D5C1CA7" w14:textId="77777777" w:rsidR="00042EB3" w:rsidRDefault="00042EB3" w:rsidP="00042EB3">
            <w:pPr>
              <w:pStyle w:val="Normalwebb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check</w:t>
            </w:r>
          </w:p>
        </w:tc>
      </w:tr>
      <w:tr w:rsidR="00042EB3" w14:paraId="21678550" w14:textId="77777777" w:rsidTr="00A8734F">
        <w:tc>
          <w:tcPr>
            <w:tcW w:w="7479" w:type="dxa"/>
          </w:tcPr>
          <w:p w14:paraId="183AB33F" w14:textId="77777777" w:rsidR="00042EB3" w:rsidRDefault="00042EB3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  <w:r w:rsidRPr="00042EB3">
              <w:rPr>
                <w:rFonts w:ascii="Arial" w:hAnsi="Arial" w:cs="Arial"/>
                <w:sz w:val="28"/>
                <w:szCs w:val="28"/>
              </w:rPr>
              <w:t>Kontaktuppgifter handledare, sommarjobbare och anhöriga</w:t>
            </w:r>
          </w:p>
          <w:p w14:paraId="1EFB41B2" w14:textId="77777777" w:rsidR="00042EB3" w:rsidRPr="00042EB3" w:rsidRDefault="00042EB3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813F9EB" w14:textId="77777777" w:rsidR="00042EB3" w:rsidRDefault="00042EB3" w:rsidP="00042EB3">
            <w:pPr>
              <w:pStyle w:val="Normalwebb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check</w:t>
            </w:r>
          </w:p>
        </w:tc>
      </w:tr>
      <w:tr w:rsidR="00042EB3" w14:paraId="2F0E825C" w14:textId="77777777" w:rsidTr="00A8734F">
        <w:tc>
          <w:tcPr>
            <w:tcW w:w="7479" w:type="dxa"/>
          </w:tcPr>
          <w:p w14:paraId="1B7218D8" w14:textId="77777777" w:rsidR="00042EB3" w:rsidRPr="00042EB3" w:rsidRDefault="00042EB3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  <w:r w:rsidRPr="00042EB3">
              <w:rPr>
                <w:rFonts w:ascii="Arial" w:hAnsi="Arial" w:cs="Arial"/>
                <w:sz w:val="28"/>
                <w:szCs w:val="28"/>
              </w:rPr>
              <w:t>Normer och spelregler på arbetsplatsen, mobiltelefonanvändning</w:t>
            </w:r>
          </w:p>
          <w:p w14:paraId="032FD497" w14:textId="77777777" w:rsidR="00042EB3" w:rsidRPr="00042EB3" w:rsidRDefault="00042EB3" w:rsidP="00057817">
            <w:pPr>
              <w:pStyle w:val="Normalwebb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43" w:type="dxa"/>
          </w:tcPr>
          <w:p w14:paraId="5CFB4838" w14:textId="77777777" w:rsidR="00042EB3" w:rsidRDefault="00042EB3" w:rsidP="00042EB3">
            <w:pPr>
              <w:pStyle w:val="Normalwebb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check</w:t>
            </w:r>
          </w:p>
        </w:tc>
      </w:tr>
    </w:tbl>
    <w:p w14:paraId="5AABD11F" w14:textId="77777777" w:rsidR="00057817" w:rsidRDefault="00042EB3" w:rsidP="00057817">
      <w:pPr>
        <w:pStyle w:val="Normalwebb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Härmed intygar jag att jag fått information om ovanstående punkter</w:t>
      </w:r>
    </w:p>
    <w:p w14:paraId="0C8279F7" w14:textId="77777777" w:rsidR="00042EB3" w:rsidRDefault="00042EB3" w:rsidP="00057817">
      <w:pPr>
        <w:pStyle w:val="Normalwebb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Ort och datum</w:t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>Underskrift</w:t>
      </w:r>
    </w:p>
    <w:p w14:paraId="048DBB32" w14:textId="77777777" w:rsidR="00057817" w:rsidRPr="00057817" w:rsidRDefault="00042EB3" w:rsidP="00057817">
      <w:pPr>
        <w:pStyle w:val="Normalwebb"/>
        <w:ind w:left="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………………………..               ……………………………………………..</w:t>
      </w:r>
    </w:p>
    <w:p w14:paraId="4C53250F" w14:textId="77777777" w:rsidR="004D4CEF" w:rsidRDefault="004D4CEF" w:rsidP="00CA250D">
      <w:pPr>
        <w:pStyle w:val="Normalwebb"/>
        <w:rPr>
          <w:rFonts w:ascii="Arial" w:hAnsi="Arial" w:cs="Arial"/>
          <w:sz w:val="28"/>
          <w:szCs w:val="28"/>
        </w:rPr>
      </w:pPr>
    </w:p>
    <w:p w14:paraId="2CC19D9F" w14:textId="77777777" w:rsidR="00F1401B" w:rsidRPr="00F1401B" w:rsidRDefault="00F1401B" w:rsidP="00CA250D">
      <w:pPr>
        <w:pStyle w:val="Normalwebb"/>
        <w:rPr>
          <w:rFonts w:ascii="Arial" w:hAnsi="Arial" w:cs="Arial"/>
          <w:sz w:val="28"/>
          <w:szCs w:val="28"/>
        </w:rPr>
      </w:pPr>
    </w:p>
    <w:p w14:paraId="1AC8A931" w14:textId="77777777" w:rsidR="00A1411C" w:rsidRPr="00C55509" w:rsidRDefault="00A1411C" w:rsidP="00A1411C">
      <w:pPr>
        <w:pStyle w:val="Normalwebb"/>
        <w:ind w:left="360"/>
        <w:rPr>
          <w:rFonts w:ascii="Arial" w:hAnsi="Arial" w:cs="Arial"/>
          <w:sz w:val="28"/>
          <w:szCs w:val="28"/>
        </w:rPr>
      </w:pPr>
    </w:p>
    <w:p w14:paraId="1F0F7AC5" w14:textId="77777777" w:rsidR="00A1411C" w:rsidRPr="00C55509" w:rsidRDefault="00A1411C">
      <w:pPr>
        <w:rPr>
          <w:rFonts w:ascii="Arial" w:hAnsi="Arial" w:cs="Arial"/>
          <w:b/>
          <w:sz w:val="28"/>
          <w:szCs w:val="28"/>
        </w:rPr>
      </w:pPr>
    </w:p>
    <w:p w14:paraId="2FE5935C" w14:textId="77777777" w:rsidR="006A3A9A" w:rsidRPr="006A3A9A" w:rsidRDefault="006A3A9A">
      <w:pPr>
        <w:rPr>
          <w:rFonts w:ascii="Arial" w:hAnsi="Arial" w:cs="Arial"/>
          <w:b/>
          <w:sz w:val="36"/>
          <w:szCs w:val="36"/>
        </w:rPr>
      </w:pPr>
    </w:p>
    <w:sectPr w:rsidR="006A3A9A" w:rsidRPr="006A3A9A" w:rsidSect="004D66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DB0294"/>
    <w:multiLevelType w:val="hybridMultilevel"/>
    <w:tmpl w:val="3828B99C"/>
    <w:lvl w:ilvl="0" w:tplc="C268CB7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D3E10"/>
    <w:multiLevelType w:val="multilevel"/>
    <w:tmpl w:val="3828B99C"/>
    <w:lvl w:ilvl="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AC17A0"/>
    <w:multiLevelType w:val="multilevel"/>
    <w:tmpl w:val="05B08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A9A"/>
    <w:rsid w:val="00042EB3"/>
    <w:rsid w:val="00057817"/>
    <w:rsid w:val="002B6BD2"/>
    <w:rsid w:val="00302543"/>
    <w:rsid w:val="003631D6"/>
    <w:rsid w:val="00413389"/>
    <w:rsid w:val="004D4CEF"/>
    <w:rsid w:val="004D66F2"/>
    <w:rsid w:val="005C104A"/>
    <w:rsid w:val="00601F9D"/>
    <w:rsid w:val="00646549"/>
    <w:rsid w:val="006A3A9A"/>
    <w:rsid w:val="0079476C"/>
    <w:rsid w:val="00806DB3"/>
    <w:rsid w:val="009C2AFB"/>
    <w:rsid w:val="009E7161"/>
    <w:rsid w:val="00A1411C"/>
    <w:rsid w:val="00A8734F"/>
    <w:rsid w:val="00AC56DF"/>
    <w:rsid w:val="00C341C4"/>
    <w:rsid w:val="00C46ED0"/>
    <w:rsid w:val="00C55509"/>
    <w:rsid w:val="00CA250D"/>
    <w:rsid w:val="00D60795"/>
    <w:rsid w:val="00EA7E01"/>
    <w:rsid w:val="00F12483"/>
    <w:rsid w:val="00F1401B"/>
    <w:rsid w:val="00F96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08DA2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A1411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table" w:styleId="Tabellrutnt">
    <w:name w:val="Table Grid"/>
    <w:basedOn w:val="Normaltabell"/>
    <w:uiPriority w:val="59"/>
    <w:rsid w:val="000578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9C2AFB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C2AF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64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8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59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7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4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8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0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6</Pages>
  <Words>916</Words>
  <Characters>4856</Characters>
  <Application>Microsoft Macintosh Word</Application>
  <DocSecurity>0</DocSecurity>
  <Lines>40</Lines>
  <Paragraphs>11</Paragraphs>
  <ScaleCrop>false</ScaleCrop>
  <Company>Skellefteå Kommun</Company>
  <LinksUpToDate>false</LinksUpToDate>
  <CharactersWithSpaces>5761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Leif Löfroth</dc:creator>
  <cp:keywords/>
  <dc:description/>
  <cp:lastModifiedBy>Jaime Löfroth</cp:lastModifiedBy>
  <cp:revision>11</cp:revision>
  <dcterms:created xsi:type="dcterms:W3CDTF">2021-05-04T06:34:00Z</dcterms:created>
  <dcterms:modified xsi:type="dcterms:W3CDTF">2021-09-22T18:19:00Z</dcterms:modified>
</cp:coreProperties>
</file>